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5" w:rsidRPr="00DC0BD7" w:rsidRDefault="00A55855" w:rsidP="0054533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0BD7">
        <w:rPr>
          <w:rFonts w:ascii="Times New Roman" w:hAnsi="Times New Roman" w:cs="Times New Roman"/>
          <w:b/>
          <w:sz w:val="24"/>
        </w:rPr>
        <w:t>Конструкция терморегуляторов и принцип работы</w:t>
      </w:r>
    </w:p>
    <w:p w:rsidR="00A55855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>Основная функция терморегулятора — поддержание заданного температурного уровня в помещении и как результат — грамотное распределение энергоресурсов.</w:t>
      </w:r>
    </w:p>
    <w:p w:rsidR="00A55855" w:rsidRPr="00DC0BD7" w:rsidRDefault="00A55855" w:rsidP="00B3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>Радиаторный терморегулятор состоит из двух частей:</w:t>
      </w:r>
    </w:p>
    <w:p w:rsidR="00A55855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b/>
          <w:sz w:val="24"/>
          <w:szCs w:val="24"/>
        </w:rPr>
        <w:t>-</w:t>
      </w:r>
      <w:r w:rsidRPr="00DC0BD7">
        <w:rPr>
          <w:rFonts w:ascii="Times New Roman" w:hAnsi="Times New Roman" w:cs="Times New Roman"/>
          <w:sz w:val="24"/>
          <w:szCs w:val="24"/>
        </w:rPr>
        <w:t xml:space="preserve"> регулирующий клапан;</w:t>
      </w:r>
    </w:p>
    <w:p w:rsidR="00A55855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b/>
          <w:sz w:val="24"/>
          <w:szCs w:val="24"/>
        </w:rPr>
        <w:t>-</w:t>
      </w:r>
      <w:r w:rsidRPr="00DC0BD7">
        <w:rPr>
          <w:rFonts w:ascii="Times New Roman" w:hAnsi="Times New Roman" w:cs="Times New Roman"/>
          <w:sz w:val="24"/>
          <w:szCs w:val="24"/>
        </w:rPr>
        <w:t xml:space="preserve"> термостат (термостатическая головка, термостатический элемент).</w:t>
      </w:r>
    </w:p>
    <w:p w:rsidR="00A55855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>Термостат — главный элемент в конструкции. Именно он реагирует на изменения температуры в комнате и подает сигнал клапану.</w:t>
      </w:r>
    </w:p>
    <w:p w:rsidR="00A55855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 xml:space="preserve">Внутри терморегулятора находится чувствительный к изменению температуры </w:t>
      </w:r>
      <w:r w:rsidR="00A665B0" w:rsidRPr="00DC0BD7">
        <w:rPr>
          <w:rFonts w:ascii="Times New Roman" w:hAnsi="Times New Roman" w:cs="Times New Roman"/>
          <w:sz w:val="24"/>
          <w:szCs w:val="24"/>
        </w:rPr>
        <w:t>элемент,</w:t>
      </w:r>
      <w:r w:rsidRPr="00DC0BD7">
        <w:rPr>
          <w:rFonts w:ascii="Times New Roman" w:hAnsi="Times New Roman" w:cs="Times New Roman"/>
          <w:sz w:val="24"/>
          <w:szCs w:val="24"/>
        </w:rPr>
        <w:t xml:space="preserve"> состоящий </w:t>
      </w:r>
      <w:r w:rsidR="00A665B0" w:rsidRPr="00DC0BD7">
        <w:rPr>
          <w:rFonts w:ascii="Times New Roman" w:hAnsi="Times New Roman" w:cs="Times New Roman"/>
          <w:sz w:val="24"/>
          <w:szCs w:val="24"/>
        </w:rPr>
        <w:t>из герметичного сильфона,</w:t>
      </w:r>
      <w:r w:rsidRPr="00DC0BD7">
        <w:rPr>
          <w:rFonts w:ascii="Times New Roman" w:hAnsi="Times New Roman" w:cs="Times New Roman"/>
          <w:sz w:val="24"/>
          <w:szCs w:val="24"/>
        </w:rPr>
        <w:t xml:space="preserve"> заполненного жидким или газообразным составом с высоким коэффициентом теплового расширения. При нагревании/охлаждении состав </w:t>
      </w:r>
      <w:proofErr w:type="gramStart"/>
      <w:r w:rsidRPr="00DC0BD7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Pr="00DC0BD7">
        <w:rPr>
          <w:rFonts w:ascii="Times New Roman" w:hAnsi="Times New Roman" w:cs="Times New Roman"/>
          <w:sz w:val="24"/>
          <w:szCs w:val="24"/>
        </w:rPr>
        <w:t>/уменьшается в объёме, что приводит к тому</w:t>
      </w:r>
      <w:r w:rsidR="00B37985" w:rsidRPr="00DC0BD7">
        <w:rPr>
          <w:rFonts w:ascii="Times New Roman" w:hAnsi="Times New Roman" w:cs="Times New Roman"/>
          <w:sz w:val="24"/>
          <w:szCs w:val="24"/>
        </w:rPr>
        <w:t>,</w:t>
      </w:r>
      <w:r w:rsidRPr="00DC0BD7">
        <w:rPr>
          <w:rFonts w:ascii="Times New Roman" w:hAnsi="Times New Roman" w:cs="Times New Roman"/>
          <w:sz w:val="24"/>
          <w:szCs w:val="24"/>
        </w:rPr>
        <w:t xml:space="preserve"> что си</w:t>
      </w:r>
      <w:r w:rsidR="00A665B0" w:rsidRPr="00DC0BD7">
        <w:rPr>
          <w:rFonts w:ascii="Times New Roman" w:hAnsi="Times New Roman" w:cs="Times New Roman"/>
          <w:sz w:val="24"/>
          <w:szCs w:val="24"/>
        </w:rPr>
        <w:t>льфон удлиняется/укорачивается.</w:t>
      </w:r>
    </w:p>
    <w:p w:rsidR="00B37985" w:rsidRPr="00DC0BD7" w:rsidRDefault="00B3798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>Сильфон — это герметичная камера с гофрированными стенками и термочувствительным жидким или газообразным составом. При нагревании гофрированная мембрана увеличивается в объеме, а при охлаждении стягивается обратно.</w:t>
      </w:r>
    </w:p>
    <w:p w:rsidR="00A55855" w:rsidRPr="00DC0BD7" w:rsidRDefault="0047016F" w:rsidP="0047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момент повышения уровня температуры воздуха вещество, которое находится в замкнутом пространстве, обретает более внушительный объем, сильфон, растягиваясь, оказывает воздействие на шток клапана. Последний перемещают вниз конус, который призван уменьшить проходное сечение. Это позволяет эффективно уменьшить расход теп</w:t>
      </w:r>
      <w:r w:rsidR="0054533D" w:rsidRPr="00DC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C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оносителя. При понижении температуры воздуха данный процесс протекает в обратном порядке, а объем теплоносителя увеличивается до оптимального предела, так и работает терморегулятор</w:t>
      </w:r>
    </w:p>
    <w:p w:rsidR="00F55796" w:rsidRPr="00DC0BD7" w:rsidRDefault="00A55855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7">
        <w:rPr>
          <w:rFonts w:ascii="Times New Roman" w:hAnsi="Times New Roman" w:cs="Times New Roman"/>
          <w:sz w:val="24"/>
          <w:szCs w:val="24"/>
        </w:rPr>
        <w:t>Принцип работы терморегулятора заключается в постоянном повторении цикла нагрева и остывания теплового агента.</w:t>
      </w:r>
      <w:bookmarkStart w:id="0" w:name="_GoBack"/>
      <w:bookmarkEnd w:id="0"/>
    </w:p>
    <w:p w:rsidR="00614E9E" w:rsidRPr="00DC0BD7" w:rsidRDefault="00614E9E" w:rsidP="00B3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61D04" w:rsidRDefault="0047016F" w:rsidP="00A665B0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9815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F6" w:rsidRPr="0054533D" w:rsidRDefault="0047016F" w:rsidP="0054533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95500" cy="148241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03" cy="14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8F6" w:rsidRPr="0054533D" w:rsidSect="002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A6B"/>
    <w:multiLevelType w:val="hybridMultilevel"/>
    <w:tmpl w:val="9A5EB48C"/>
    <w:lvl w:ilvl="0" w:tplc="25B6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B6D54"/>
    <w:multiLevelType w:val="hybridMultilevel"/>
    <w:tmpl w:val="A87E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93"/>
    <w:rsid w:val="00261893"/>
    <w:rsid w:val="00291F08"/>
    <w:rsid w:val="003E2003"/>
    <w:rsid w:val="00404BCA"/>
    <w:rsid w:val="00417BAF"/>
    <w:rsid w:val="0047016F"/>
    <w:rsid w:val="0054533D"/>
    <w:rsid w:val="00614E9E"/>
    <w:rsid w:val="00644919"/>
    <w:rsid w:val="006918F0"/>
    <w:rsid w:val="00696FD2"/>
    <w:rsid w:val="007811BC"/>
    <w:rsid w:val="00784E46"/>
    <w:rsid w:val="007C39C6"/>
    <w:rsid w:val="00893195"/>
    <w:rsid w:val="00A55855"/>
    <w:rsid w:val="00A665B0"/>
    <w:rsid w:val="00B37985"/>
    <w:rsid w:val="00BB556A"/>
    <w:rsid w:val="00C01102"/>
    <w:rsid w:val="00C61D04"/>
    <w:rsid w:val="00DC0BD7"/>
    <w:rsid w:val="00DD48F6"/>
    <w:rsid w:val="00E235E5"/>
    <w:rsid w:val="00F5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01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Хамзович Фаттахов</dc:creator>
  <cp:keywords/>
  <dc:description/>
  <cp:lastModifiedBy>XTreme</cp:lastModifiedBy>
  <cp:revision>12</cp:revision>
  <dcterms:created xsi:type="dcterms:W3CDTF">2020-09-14T06:50:00Z</dcterms:created>
  <dcterms:modified xsi:type="dcterms:W3CDTF">2020-10-18T22:35:00Z</dcterms:modified>
</cp:coreProperties>
</file>